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Ficha de comparación de soluciones algorítmicas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Actividad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r>
        <w:rPr>
          <w:b/>
        </w:rPr>
        <w:t>Propósito:</w:t>
      </w:r>
      <w:r>
        <w:t xml:space="preserve"> analizar dos soluciones para un mismo problema e identificar semejanzas, diferencias y características de cada una.</w:t>
      </w:r>
    </w:p>
    <w:p>
      <w:r>
        <w:t>Importante: una solución no es necesariamente mejor que otra solamente porque sea más corta. La comparación debe basarse en características observables.</w:t>
      </w:r>
    </w:p>
    <w:p>
      <w:pPr>
        <w:pStyle w:val="Heading2"/>
      </w:pPr>
      <w:r>
        <w:rPr>
          <w:color w:val="003B7A"/>
        </w:rPr>
        <w:t>1. Problema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2. Solución A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[ALGORITMO A]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3. Solución B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[ALGORITMO B]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4. Comparación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Aspecto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Solución A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Solución B</w:t>
            </w:r>
          </w:p>
        </w:tc>
      </w:tr>
      <w:tr>
        <w:tc>
          <w:tcPr>
            <w:tcW w:type="dxa" w:w="3264"/>
          </w:tcPr>
          <w:p>
            <w:r>
              <w:t>Datos de entrada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Datos de salida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Variables utilizadas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Operaciones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Condiciones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Repeticiones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Cantidad aproximada de pasos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2"/>
      </w:pPr>
      <w:r>
        <w:rPr>
          <w:color w:val="003B7A"/>
        </w:rPr>
        <w:t>5. Diferencias principales</w:t>
      </w:r>
    </w:p>
    <w:p>
      <w:r>
        <w:t>Diferencia 1: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Diferencia 2: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Diferencia 3: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6. Análisis</w:t>
      </w:r>
    </w:p>
    <w:p>
      <w:r>
        <w:t>¿Ambas soluciones producen el mismo resultado para los casos de prueba?</w:t>
      </w:r>
    </w:p>
    <w:p>
      <w:r>
        <w:t xml:space="preserve">☐  </w:t>
      </w:r>
      <w:r>
        <w:t>Sí</w:t>
      </w:r>
    </w:p>
    <w:p>
      <w:r>
        <w:t xml:space="preserve">☐  </w:t>
      </w:r>
      <w:r>
        <w:t>No</w:t>
      </w:r>
    </w:p>
    <w:p>
      <w:r>
        <w:t xml:space="preserve">☐  </w:t>
      </w:r>
      <w:r>
        <w:t>No se puede determinar</w:t>
      </w:r>
    </w:p>
    <w:p>
      <w:r>
        <w:t>¿En qué casos podrían producir resultados diferentes?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¿Qué características de cada solución consideras importantes?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Criterios de validación</w:t>
      </w:r>
    </w:p>
    <w:p>
      <w:r>
        <w:t xml:space="preserve">☐  </w:t>
      </w:r>
      <w:r>
        <w:t>Identificó correctamente las características de ambas soluciones.</w:t>
      </w:r>
    </w:p>
    <w:p>
      <w:r>
        <w:t xml:space="preserve">☐  </w:t>
      </w:r>
      <w:r>
        <w:t>Diferenció hechos observables de opiniones.</w:t>
      </w:r>
    </w:p>
    <w:p>
      <w:r>
        <w:t xml:space="preserve">☐  </w:t>
      </w:r>
      <w:r>
        <w:t>Identificó diferencias relevantes.</w:t>
      </w:r>
    </w:p>
    <w:p>
      <w:r>
        <w:t xml:space="preserve">☐  </w:t>
      </w:r>
      <w:r>
        <w:t>Verificó las soluciones mediante casos de prueba cuando fue necesario.</w:t>
      </w:r>
    </w:p>
    <w:p>
      <w:r>
        <w:t xml:space="preserve">☐  </w:t>
      </w:r>
      <w:r>
        <w:t>Justificó sus conclusiones.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